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jc w:val="center"/>
        <w:textAlignment w:val="baseline"/>
        <w:rPr>
          <w:b/>
          <w:sz w:val="28"/>
          <w:szCs w:val="28"/>
        </w:rPr>
      </w:pPr>
      <w:proofErr w:type="gramStart"/>
      <w:r w:rsidRPr="001E6783">
        <w:rPr>
          <w:rStyle w:val="Kiemels2"/>
          <w:b w:val="0"/>
          <w:sz w:val="28"/>
          <w:szCs w:val="28"/>
          <w:bdr w:val="none" w:sz="0" w:space="0" w:color="auto" w:frame="1"/>
        </w:rPr>
        <w:t xml:space="preserve">Tisztelt </w:t>
      </w:r>
      <w:r w:rsidRPr="001E6783">
        <w:rPr>
          <w:rStyle w:val="Kiemels2"/>
          <w:b w:val="0"/>
          <w:sz w:val="28"/>
          <w:szCs w:val="28"/>
          <w:bdr w:val="none" w:sz="0" w:space="0" w:color="auto" w:frame="1"/>
        </w:rPr>
        <w:t xml:space="preserve"> Szülők</w:t>
      </w:r>
      <w:proofErr w:type="gramEnd"/>
      <w:r w:rsidRPr="001E6783">
        <w:rPr>
          <w:rStyle w:val="Kiemels2"/>
          <w:b w:val="0"/>
          <w:sz w:val="28"/>
          <w:szCs w:val="28"/>
          <w:bdr w:val="none" w:sz="0" w:space="0" w:color="auto" w:frame="1"/>
        </w:rPr>
        <w:t>!</w:t>
      </w: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textAlignment w:val="baseline"/>
        <w:rPr>
          <w:rFonts w:ascii="Andada" w:hAnsi="Andada"/>
          <w:color w:val="2B2B2B"/>
          <w:sz w:val="28"/>
          <w:szCs w:val="28"/>
        </w:rPr>
      </w:pP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textAlignment w:val="baseline"/>
        <w:rPr>
          <w:rFonts w:ascii="Andada" w:hAnsi="Andada"/>
          <w:color w:val="2B2B2B"/>
          <w:sz w:val="28"/>
          <w:szCs w:val="28"/>
        </w:rPr>
      </w:pP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color w:val="2B2B2B"/>
          <w:sz w:val="28"/>
          <w:szCs w:val="28"/>
        </w:rPr>
      </w:pPr>
      <w:r w:rsidRPr="001E6783">
        <w:rPr>
          <w:color w:val="2B2B2B"/>
          <w:sz w:val="28"/>
          <w:szCs w:val="28"/>
        </w:rPr>
        <w:t>A</w:t>
      </w:r>
      <w:r w:rsidRPr="001E6783">
        <w:rPr>
          <w:color w:val="2B2B2B"/>
          <w:sz w:val="28"/>
          <w:szCs w:val="28"/>
        </w:rPr>
        <w:t xml:space="preserve"> nevelési-oktatási intézmények működéséről és a köznevelési intézmények névhasználatáról szóló 20/2012. (VIII. 31.) 182/B §</w:t>
      </w:r>
      <w:r w:rsidRPr="001E6783">
        <w:rPr>
          <w:color w:val="2B2B2B"/>
          <w:sz w:val="28"/>
          <w:szCs w:val="28"/>
        </w:rPr>
        <w:t xml:space="preserve"> (7)</w:t>
      </w:r>
      <w:r w:rsidRPr="001E6783">
        <w:rPr>
          <w:color w:val="2B2B2B"/>
          <w:sz w:val="28"/>
          <w:szCs w:val="28"/>
        </w:rPr>
        <w:t xml:space="preserve"> bekezdés</w:t>
      </w:r>
      <w:r w:rsidRPr="001E6783">
        <w:rPr>
          <w:color w:val="2B2B2B"/>
          <w:sz w:val="28"/>
          <w:szCs w:val="28"/>
        </w:rPr>
        <w:t xml:space="preserve"> </w:t>
      </w:r>
      <w:r w:rsidRPr="001E6783">
        <w:rPr>
          <w:color w:val="2B2B2B"/>
          <w:sz w:val="28"/>
          <w:szCs w:val="28"/>
        </w:rPr>
        <w:t xml:space="preserve">EMMI rendeletben </w:t>
      </w:r>
      <w:r w:rsidRPr="001E6783">
        <w:rPr>
          <w:color w:val="2B2B2B"/>
          <w:sz w:val="28"/>
          <w:szCs w:val="28"/>
        </w:rPr>
        <w:t>foglaltak alapján minden tanév</w:t>
      </w:r>
      <w:r w:rsidRPr="001E6783">
        <w:rPr>
          <w:b/>
          <w:color w:val="2B2B2B"/>
          <w:sz w:val="28"/>
          <w:szCs w:val="28"/>
        </w:rPr>
        <w:t xml:space="preserve"> </w:t>
      </w:r>
      <w:r w:rsidRPr="001E6783">
        <w:rPr>
          <w:color w:val="2B2B2B"/>
          <w:sz w:val="28"/>
          <w:szCs w:val="28"/>
        </w:rPr>
        <w:t>m</w:t>
      </w:r>
      <w:r w:rsidRPr="001E6783">
        <w:rPr>
          <w:rStyle w:val="Kiemels2"/>
          <w:b w:val="0"/>
          <w:color w:val="2B2B2B"/>
          <w:sz w:val="28"/>
          <w:szCs w:val="28"/>
          <w:bdr w:val="none" w:sz="0" w:space="0" w:color="auto" w:frame="1"/>
        </w:rPr>
        <w:t>ájus 20-</w:t>
      </w:r>
      <w:r w:rsidRPr="001E6783">
        <w:rPr>
          <w:rStyle w:val="Kiemels2"/>
          <w:b w:val="0"/>
          <w:color w:val="2B2B2B"/>
          <w:sz w:val="28"/>
          <w:szCs w:val="28"/>
          <w:bdr w:val="none" w:sz="0" w:space="0" w:color="auto" w:frame="1"/>
        </w:rPr>
        <w:t>á</w:t>
      </w:r>
      <w:r w:rsidRPr="001E6783">
        <w:rPr>
          <w:rStyle w:val="Kiemels2"/>
          <w:b w:val="0"/>
          <w:color w:val="2B2B2B"/>
          <w:sz w:val="28"/>
          <w:szCs w:val="28"/>
          <w:bdr w:val="none" w:sz="0" w:space="0" w:color="auto" w:frame="1"/>
        </w:rPr>
        <w:t>ig</w:t>
      </w:r>
      <w:r w:rsidRPr="001E6783">
        <w:rPr>
          <w:b/>
          <w:color w:val="2B2B2B"/>
          <w:sz w:val="28"/>
          <w:szCs w:val="28"/>
        </w:rPr>
        <w:t> </w:t>
      </w:r>
      <w:r w:rsidRPr="001E6783">
        <w:rPr>
          <w:color w:val="2B2B2B"/>
          <w:sz w:val="28"/>
          <w:szCs w:val="28"/>
        </w:rPr>
        <w:t xml:space="preserve">lehetőségük van </w:t>
      </w:r>
      <w:proofErr w:type="gramStart"/>
      <w:r w:rsidRPr="001E6783">
        <w:rPr>
          <w:color w:val="2B2B2B"/>
          <w:sz w:val="28"/>
          <w:szCs w:val="28"/>
        </w:rPr>
        <w:t xml:space="preserve">az </w:t>
      </w:r>
      <w:r>
        <w:rPr>
          <w:color w:val="2B2B2B"/>
          <w:sz w:val="28"/>
          <w:szCs w:val="28"/>
        </w:rPr>
        <w:t xml:space="preserve">        e</w:t>
      </w:r>
      <w:r w:rsidRPr="001E6783">
        <w:rPr>
          <w:color w:val="2B2B2B"/>
          <w:sz w:val="28"/>
          <w:szCs w:val="28"/>
        </w:rPr>
        <w:t>tika</w:t>
      </w:r>
      <w:proofErr w:type="gramEnd"/>
      <w:r>
        <w:rPr>
          <w:color w:val="2B2B2B"/>
          <w:sz w:val="28"/>
          <w:szCs w:val="28"/>
        </w:rPr>
        <w:t xml:space="preserve"> vagy h</w:t>
      </w:r>
      <w:r w:rsidRPr="001E6783">
        <w:rPr>
          <w:color w:val="2B2B2B"/>
          <w:sz w:val="28"/>
          <w:szCs w:val="28"/>
        </w:rPr>
        <w:t>it- és erkölcstan tantárgyra vonatkozó választás módosítására</w:t>
      </w:r>
      <w:r w:rsidRPr="001E6783">
        <w:rPr>
          <w:color w:val="2B2B2B"/>
          <w:sz w:val="28"/>
          <w:szCs w:val="28"/>
        </w:rPr>
        <w:t xml:space="preserve">. </w:t>
      </w: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color w:val="2B2B2B"/>
          <w:sz w:val="28"/>
          <w:szCs w:val="28"/>
        </w:rPr>
      </w:pP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color w:val="2B2B2B"/>
          <w:sz w:val="28"/>
          <w:szCs w:val="28"/>
        </w:rPr>
      </w:pPr>
    </w:p>
    <w:p w:rsid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sz w:val="28"/>
          <w:szCs w:val="28"/>
        </w:rPr>
      </w:pPr>
      <w:r w:rsidRPr="001E6783">
        <w:rPr>
          <w:sz w:val="28"/>
          <w:szCs w:val="28"/>
        </w:rPr>
        <w:t xml:space="preserve"> </w:t>
      </w:r>
      <w:r w:rsidRPr="001E6783">
        <w:rPr>
          <w:sz w:val="28"/>
          <w:szCs w:val="28"/>
        </w:rPr>
        <w:t>(7)  Ha a szülő a következő tanévre vonatkozóan az etika vagy a hit- és erkölcstan tantárgyra vonatkozó választását módosítani kívánja, az erre vonatkozó szándékát minden tanév május 20-áig írásban közli az igazgatóval és az érintett egyházi jogi személy</w:t>
      </w:r>
      <w:r>
        <w:rPr>
          <w:sz w:val="28"/>
          <w:szCs w:val="28"/>
        </w:rPr>
        <w:t>e</w:t>
      </w:r>
      <w:r w:rsidRPr="001E6783">
        <w:rPr>
          <w:sz w:val="28"/>
          <w:szCs w:val="28"/>
        </w:rPr>
        <w:t xml:space="preserve"> képviselőjével. A 182/</w:t>
      </w:r>
      <w:proofErr w:type="gramStart"/>
      <w:r w:rsidRPr="001E6783">
        <w:rPr>
          <w:sz w:val="28"/>
          <w:szCs w:val="28"/>
        </w:rPr>
        <w:t>A</w:t>
      </w:r>
      <w:proofErr w:type="gramEnd"/>
      <w:r w:rsidRPr="001E6783">
        <w:rPr>
          <w:sz w:val="28"/>
          <w:szCs w:val="28"/>
        </w:rPr>
        <w:t>. § (5) és (7) bekezdése szerinti választása megismétlésére a szülő nem kötelezhető.</w:t>
      </w:r>
    </w:p>
    <w:p w:rsid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sz w:val="28"/>
          <w:szCs w:val="28"/>
        </w:rPr>
      </w:pPr>
    </w:p>
    <w:p w:rsidR="001E6783" w:rsidRPr="001E6783" w:rsidRDefault="001E6783" w:rsidP="001E6783">
      <w:pPr>
        <w:pStyle w:val="NormlWeb"/>
        <w:spacing w:before="0" w:beforeAutospacing="0" w:after="0" w:afterAutospacing="0" w:line="480" w:lineRule="auto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B7472E" w:rsidRDefault="00B7472E"/>
    <w:sectPr w:rsidR="00B7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d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83"/>
    <w:rsid w:val="001E6783"/>
    <w:rsid w:val="00B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AC155-7E76-4683-8209-68A800C5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E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E6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dc:description/>
  <cp:lastModifiedBy>Csilla</cp:lastModifiedBy>
  <cp:revision>1</cp:revision>
  <dcterms:created xsi:type="dcterms:W3CDTF">2020-04-20T15:55:00Z</dcterms:created>
  <dcterms:modified xsi:type="dcterms:W3CDTF">2020-04-20T16:04:00Z</dcterms:modified>
</cp:coreProperties>
</file>